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BFD91" w14:textId="7D23CC63" w:rsidR="007E6B1E" w:rsidRDefault="0028094C" w:rsidP="007E6B1E">
      <w:pPr>
        <w:jc w:val="center"/>
        <w:rPr>
          <w:rFonts w:ascii="TH SarabunIT๙" w:hAnsi="TH SarabunIT๙" w:cs="TH SarabunIT๙"/>
          <w:noProof/>
        </w:rPr>
      </w:pPr>
      <w:r w:rsidRPr="005C60E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4DAB7" wp14:editId="5FA4C85C">
                <wp:simplePos x="0" y="0"/>
                <wp:positionH relativeFrom="margin">
                  <wp:posOffset>2209752</wp:posOffset>
                </wp:positionH>
                <wp:positionV relativeFrom="paragraph">
                  <wp:posOffset>167005</wp:posOffset>
                </wp:positionV>
                <wp:extent cx="1260231" cy="1330569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231" cy="133056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E3B94" w14:textId="77777777" w:rsidR="0028094C" w:rsidRPr="00483920" w:rsidRDefault="0028094C" w:rsidP="0028094C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F9666B" wp14:editId="0EDADB82">
                                  <wp:extent cx="1148861" cy="1156249"/>
                                  <wp:effectExtent l="0" t="0" r="0" b="6350"/>
                                  <wp:docPr id="4" name="Picture 5" descr="Description: http://www.thammasen.go.th/site/images/stories/kkk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Description: http://www.thammasen.go.th/site/images/stories/kkkk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5474" cy="11629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4DA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4pt;margin-top:13.15pt;width:99.25pt;height:10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" stroked="f">
                <v:fill opacity="0"/>
                <v:textbox>
                  <w:txbxContent>
                    <w:p w14:paraId="544E3B94" w14:textId="77777777" w:rsidR="0028094C" w:rsidRPr="00483920" w:rsidRDefault="0028094C" w:rsidP="0028094C">
                      <w:pPr>
                        <w:rPr>
                          <w: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4F9666B" wp14:editId="0EDADB82">
                            <wp:extent cx="1148861" cy="1156249"/>
                            <wp:effectExtent l="0" t="0" r="0" b="6350"/>
                            <wp:docPr id="4" name="Picture 5" descr="Description: http://www.thammasen.go.th/site/images/stories/kkk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Description: http://www.thammasen.go.th/site/images/stories/kkkk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5474" cy="11629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BAF455" w14:textId="2B382E50" w:rsidR="0028094C" w:rsidRDefault="0028094C" w:rsidP="007E6B1E">
      <w:pPr>
        <w:jc w:val="center"/>
        <w:rPr>
          <w:rFonts w:ascii="TH SarabunIT๙" w:hAnsi="TH SarabunIT๙" w:cs="TH SarabunIT๙"/>
          <w:noProof/>
        </w:rPr>
      </w:pPr>
    </w:p>
    <w:p w14:paraId="25558303" w14:textId="5C8FDCA9" w:rsidR="0028094C" w:rsidRDefault="0028094C" w:rsidP="007E6B1E">
      <w:pPr>
        <w:jc w:val="center"/>
        <w:rPr>
          <w:rFonts w:ascii="TH SarabunIT๙" w:hAnsi="TH SarabunIT๙" w:cs="TH SarabunIT๙"/>
          <w:noProof/>
        </w:rPr>
      </w:pPr>
    </w:p>
    <w:p w14:paraId="16111FAE" w14:textId="77777777" w:rsidR="0028094C" w:rsidRDefault="0028094C" w:rsidP="007E6B1E">
      <w:pPr>
        <w:jc w:val="center"/>
        <w:rPr>
          <w:rFonts w:ascii="TH SarabunIT๙" w:hAnsi="TH SarabunIT๙" w:cs="TH SarabunIT๙"/>
          <w:b/>
          <w:bCs/>
        </w:rPr>
      </w:pPr>
    </w:p>
    <w:p w14:paraId="638340F1" w14:textId="77777777" w:rsidR="0028094C" w:rsidRDefault="0028094C" w:rsidP="007E6B1E">
      <w:pPr>
        <w:spacing w:before="0"/>
        <w:jc w:val="center"/>
        <w:rPr>
          <w:rFonts w:ascii="TH SarabunIT๙" w:hAnsi="TH SarabunIT๙" w:cs="TH SarabunIT๙"/>
          <w:b/>
          <w:bCs/>
        </w:rPr>
      </w:pPr>
      <w:bookmarkStart w:id="0" w:name="_GoBack"/>
      <w:bookmarkEnd w:id="0"/>
    </w:p>
    <w:p w14:paraId="689B7EE6" w14:textId="120BA345" w:rsidR="002B377B" w:rsidRPr="007E6B1E" w:rsidRDefault="002B377B" w:rsidP="007E6B1E">
      <w:pPr>
        <w:spacing w:before="0"/>
        <w:jc w:val="center"/>
        <w:rPr>
          <w:rFonts w:ascii="TH SarabunIT๙" w:hAnsi="TH SarabunIT๙" w:cs="TH SarabunIT๙"/>
          <w:b/>
          <w:bCs/>
        </w:rPr>
      </w:pPr>
      <w:r w:rsidRPr="007E6B1E">
        <w:rPr>
          <w:rFonts w:ascii="TH SarabunIT๙" w:hAnsi="TH SarabunIT๙" w:cs="TH SarabunIT๙"/>
          <w:b/>
          <w:bCs/>
          <w:cs/>
        </w:rPr>
        <w:t>ประกาศสำนักงานทะเบียนหุ้นส่วนบริษัทกลาง</w:t>
      </w:r>
    </w:p>
    <w:p w14:paraId="30603032" w14:textId="77777777" w:rsidR="002B377B" w:rsidRPr="007E6B1E" w:rsidRDefault="004D37B6" w:rsidP="004D37B6">
      <w:pPr>
        <w:spacing w:before="0"/>
        <w:jc w:val="center"/>
        <w:rPr>
          <w:rFonts w:ascii="TH SarabunIT๙" w:hAnsi="TH SarabunIT๙" w:cs="TH SarabunIT๙"/>
          <w:b/>
          <w:bCs/>
        </w:rPr>
      </w:pPr>
      <w:r w:rsidRPr="007E6B1E">
        <w:rPr>
          <w:rFonts w:ascii="TH SarabunIT๙" w:hAnsi="TH SarabunIT๙" w:cs="TH SarabunIT๙"/>
          <w:b/>
          <w:bCs/>
          <w:cs/>
        </w:rPr>
        <w:t>เรื่อง การยื่นข</w:t>
      </w:r>
      <w:r w:rsidR="002B377B" w:rsidRPr="007E6B1E">
        <w:rPr>
          <w:rFonts w:ascii="TH SarabunIT๙" w:hAnsi="TH SarabunIT๙" w:cs="TH SarabunIT๙"/>
          <w:b/>
          <w:bCs/>
          <w:cs/>
        </w:rPr>
        <w:t>อจดทะเบียนจัดตั้งห้างหุ้นส่วนและบริษัทจำกัด</w:t>
      </w:r>
    </w:p>
    <w:p w14:paraId="7525C48E" w14:textId="77777777" w:rsidR="002B377B" w:rsidRPr="007E6B1E" w:rsidRDefault="002B377B" w:rsidP="004D37B6">
      <w:pPr>
        <w:spacing w:before="0"/>
        <w:jc w:val="center"/>
        <w:rPr>
          <w:rFonts w:ascii="TH SarabunIT๙" w:hAnsi="TH SarabunIT๙" w:cs="TH SarabunIT๙"/>
          <w:b/>
          <w:bCs/>
        </w:rPr>
      </w:pPr>
      <w:r w:rsidRPr="007E6B1E">
        <w:rPr>
          <w:rFonts w:ascii="TH SarabunIT๙" w:hAnsi="TH SarabunIT๙" w:cs="TH SarabunIT๙"/>
          <w:b/>
          <w:bCs/>
          <w:cs/>
        </w:rPr>
        <w:t>ผ่านระบบจดทะเบียนนิติบุคคลทางอิเล็กทรอนิกส์ (</w:t>
      </w:r>
      <w:r w:rsidRPr="007E6B1E">
        <w:rPr>
          <w:rFonts w:ascii="TH SarabunIT๙" w:hAnsi="TH SarabunIT๙" w:cs="TH SarabunIT๙"/>
          <w:b/>
          <w:bCs/>
        </w:rPr>
        <w:t>e-Registration</w:t>
      </w:r>
      <w:r w:rsidRPr="007E6B1E">
        <w:rPr>
          <w:rFonts w:ascii="TH SarabunIT๙" w:hAnsi="TH SarabunIT๙" w:cs="TH SarabunIT๙"/>
          <w:b/>
          <w:bCs/>
          <w:cs/>
        </w:rPr>
        <w:t>)</w:t>
      </w:r>
    </w:p>
    <w:p w14:paraId="44F265FC" w14:textId="77777777" w:rsidR="007E6B1E" w:rsidRDefault="002B377B" w:rsidP="007E6B1E">
      <w:pPr>
        <w:spacing w:before="0"/>
        <w:jc w:val="center"/>
        <w:rPr>
          <w:rFonts w:ascii="TH SarabunIT๙" w:hAnsi="TH SarabunIT๙" w:cs="TH SarabunIT๙"/>
          <w:b/>
          <w:bCs/>
        </w:rPr>
      </w:pPr>
      <w:r w:rsidRPr="007E6B1E">
        <w:rPr>
          <w:rFonts w:ascii="TH SarabunIT๙" w:hAnsi="TH SarabunIT๙" w:cs="TH SarabunIT๙"/>
          <w:b/>
          <w:bCs/>
          <w:cs/>
        </w:rPr>
        <w:t>พ.ศ. ๒๕๖๐</w:t>
      </w:r>
    </w:p>
    <w:p w14:paraId="223F4BB1" w14:textId="77777777" w:rsidR="007E6B1E" w:rsidRPr="007E6B1E" w:rsidRDefault="007E6B1E" w:rsidP="007E6B1E">
      <w:pPr>
        <w:spacing w:before="0"/>
        <w:jc w:val="center"/>
        <w:rPr>
          <w:rFonts w:ascii="TH SarabunIT๙" w:hAnsi="TH SarabunIT๙" w:cs="TH SarabunIT๙"/>
          <w:sz w:val="16"/>
          <w:szCs w:val="16"/>
          <w:u w:val="thick"/>
        </w:rPr>
      </w:pPr>
      <w:r w:rsidRPr="007E6B1E">
        <w:rPr>
          <w:rFonts w:ascii="TH SarabunIT๙" w:hAnsi="TH SarabunIT๙" w:cs="TH SarabunIT๙"/>
          <w:b/>
          <w:bCs/>
          <w:sz w:val="16"/>
          <w:szCs w:val="16"/>
          <w:u w:val="thick"/>
          <w:cs/>
        </w:rPr>
        <w:tab/>
      </w:r>
      <w:r w:rsidRPr="007E6B1E">
        <w:rPr>
          <w:rFonts w:ascii="TH SarabunIT๙" w:hAnsi="TH SarabunIT๙" w:cs="TH SarabunIT๙"/>
          <w:b/>
          <w:bCs/>
          <w:sz w:val="16"/>
          <w:szCs w:val="16"/>
          <w:u w:val="thick"/>
          <w:cs/>
        </w:rPr>
        <w:tab/>
      </w:r>
      <w:r w:rsidRPr="007E6B1E">
        <w:rPr>
          <w:rFonts w:ascii="TH SarabunIT๙" w:hAnsi="TH SarabunIT๙" w:cs="TH SarabunIT๙"/>
          <w:b/>
          <w:bCs/>
          <w:sz w:val="16"/>
          <w:szCs w:val="16"/>
          <w:u w:val="thick"/>
          <w:cs/>
        </w:rPr>
        <w:tab/>
      </w:r>
    </w:p>
    <w:p w14:paraId="7147824A" w14:textId="77777777" w:rsidR="002B377B" w:rsidRPr="007E6B1E" w:rsidRDefault="002B377B" w:rsidP="004D37B6">
      <w:pPr>
        <w:spacing w:before="240"/>
        <w:ind w:firstLine="1134"/>
        <w:jc w:val="thaiDistribute"/>
        <w:rPr>
          <w:rFonts w:ascii="TH SarabunIT๙" w:hAnsi="TH SarabunIT๙" w:cs="TH SarabunIT๙"/>
        </w:rPr>
      </w:pPr>
      <w:r w:rsidRPr="007E6B1E">
        <w:rPr>
          <w:rFonts w:ascii="TH SarabunIT๙" w:hAnsi="TH SarabunIT๙" w:cs="TH SarabunIT๙"/>
          <w:cs/>
        </w:rPr>
        <w:t>ด้วยนโยบายรัฐบาลในการดำเนินการเพื่อส่งเสริมสภาพแวดล้อมในการประกอบธุรกิจให้ดีขึ้นเป็นเรื่องที่สำคัญสำหรับประเทศไทย ซึ่งรวมอยู่ในแผนยุทธศาสตร์ชาติ ๒๐ ปี โดยประเทศไทยได้หลายประการเพื่อให้การเริ่มต้นธุรกิจสะดวกยิ่งขึ้น</w:t>
      </w:r>
    </w:p>
    <w:p w14:paraId="5F5E4B8A" w14:textId="77777777" w:rsidR="002B377B" w:rsidRPr="007E6B1E" w:rsidRDefault="002B377B" w:rsidP="007E6B1E">
      <w:pPr>
        <w:ind w:firstLine="1134"/>
        <w:jc w:val="thaiDistribute"/>
        <w:rPr>
          <w:rFonts w:ascii="TH SarabunIT๙" w:hAnsi="TH SarabunIT๙" w:cs="TH SarabunIT๙"/>
        </w:rPr>
      </w:pPr>
      <w:r w:rsidRPr="007E6B1E">
        <w:rPr>
          <w:rFonts w:ascii="TH SarabunIT๙" w:hAnsi="TH SarabunIT๙" w:cs="TH SarabunIT๙"/>
          <w:cs/>
        </w:rPr>
        <w:t>ดังนั้น เพื่ออำนวยความสะดวกให้แก่ผู้ประกอบการในการเริ่มธุรกิจ กรมพัฒนาธุรกิจการค้าจึงได้</w:t>
      </w:r>
      <w:r w:rsidR="00AE0116" w:rsidRPr="007E6B1E">
        <w:rPr>
          <w:rFonts w:ascii="TH SarabunIT๙" w:hAnsi="TH SarabunIT๙" w:cs="TH SarabunIT๙"/>
          <w:cs/>
        </w:rPr>
        <w:t>ดำเนินโครงการพัฒนาระบบจดทะเบียนนิติบุคคลทางอิเล็กทรอนิกส์ (</w:t>
      </w:r>
      <w:r w:rsidR="00AE0116" w:rsidRPr="007E6B1E">
        <w:rPr>
          <w:rFonts w:ascii="TH SarabunIT๙" w:hAnsi="TH SarabunIT๙" w:cs="TH SarabunIT๙"/>
        </w:rPr>
        <w:t>e-Registration</w:t>
      </w:r>
      <w:r w:rsidR="00AE0116" w:rsidRPr="007E6B1E">
        <w:rPr>
          <w:rFonts w:ascii="TH SarabunIT๙" w:hAnsi="TH SarabunIT๙" w:cs="TH SarabunIT๙"/>
          <w:cs/>
        </w:rPr>
        <w:t>) ให้สามารถบริการรับจดทะเบียนได้อย่างครบวงจร ซึ่งเป็นตามนโยบายรัฐบาลเพื่อส่งเสริมสภาพแวดล้อมในการประกอบธุรกิจให้ดีขึ้นอันจะส่งผลให้ประเทศไทยเป็นประเทศที่ง่ายต่อการลงทุนเริ่มต้นธุรกิจตามการจัดอันดับของธนาคารโลก อาศัย</w:t>
      </w:r>
      <w:r w:rsidR="00AE0116" w:rsidRPr="007E6B1E">
        <w:rPr>
          <w:rFonts w:ascii="TH SarabunIT๙" w:hAnsi="TH SarabunIT๙" w:cs="TH SarabunIT๙"/>
          <w:spacing w:val="-4"/>
          <w:cs/>
        </w:rPr>
        <w:t>อำนาจตามความในข้อ ๓ วรรคสาม แห่งกฎกระทรวงจัดตั้งสำนักงานทะเบียนหุ้นส่วนบริษัท แต่งตั้งนายทะเบียนและกำหนดหลักเกณฑ์และวิธีการในการจดทะเบียนห้างหุ้นส่วนและบริษัทจำกัด พ.ศ. ๒๕๔๙ นายทะเบียนกลาง</w:t>
      </w:r>
      <w:r w:rsidR="00AE0116" w:rsidRPr="007E6B1E">
        <w:rPr>
          <w:rFonts w:ascii="TH SarabunIT๙" w:hAnsi="TH SarabunIT๙" w:cs="TH SarabunIT๙"/>
          <w:cs/>
        </w:rPr>
        <w:t>จึงออกประกาศไว้ ดังนี้ต่อไปนี้</w:t>
      </w:r>
    </w:p>
    <w:p w14:paraId="3F84D44F" w14:textId="77777777" w:rsidR="00FF0E3F" w:rsidRPr="007E6B1E" w:rsidRDefault="00AE0116" w:rsidP="007E6B1E">
      <w:pPr>
        <w:ind w:firstLine="1134"/>
        <w:jc w:val="thaiDistribute"/>
        <w:rPr>
          <w:rFonts w:ascii="TH SarabunIT๙" w:hAnsi="TH SarabunIT๙" w:cs="TH SarabunIT๙"/>
        </w:rPr>
      </w:pPr>
      <w:r w:rsidRPr="007E6B1E">
        <w:rPr>
          <w:rFonts w:ascii="TH SarabunIT๙" w:hAnsi="TH SarabunIT๙" w:cs="TH SarabunIT๙"/>
          <w:cs/>
        </w:rPr>
        <w:t>๑. กรมพัฒนาธุรกิจการค้า</w:t>
      </w:r>
      <w:r w:rsidR="00FF0E3F" w:rsidRPr="007E6B1E">
        <w:rPr>
          <w:rFonts w:ascii="TH SarabunIT๙" w:hAnsi="TH SarabunIT๙" w:cs="TH SarabunIT๙"/>
          <w:cs/>
        </w:rPr>
        <w:t xml:space="preserve"> จะยุติการให้บริการการยื่นคำขอจดทะเบียนนิติบุคคลทางอินเตอร์เน็ตเดิม (ระบบตรวจสอบคำขอก่อนยื่นจดทะเบียน) ตั้งแต่วันที่ ๑ พฤษภาคม ๒๕๖๐ เป็นต้นไป บรรดาคำขอจดทะเบียนที่ได้มีการกรอกข้อมูลและยื่นเข้าสู่ระบบตรวจพิจารณาคำขอผ่านระบบจดทะเบียนนิติบุคคลทางอินเตอร์เน็ตเดิมไว้ก่อนวันที่ ๑ พฤษภาคม พ.ศ. ๒๕๖๐ นายทะเบียนจะทำการตรวจสอบคำขอที่ค้างอยู่ในระบบให้เสร็จทั้งหมด โดยผู้ยื่นคำขอจะต้องดำเนินการแก้ไขข้อมูลให้ถูกต้องตามคำสั่งของนายทะเบียน และสั่ง</w:t>
      </w:r>
      <w:r w:rsidR="00FF0E3F" w:rsidRPr="007E6B1E">
        <w:rPr>
          <w:rFonts w:ascii="TH SarabunIT๙" w:hAnsi="TH SarabunIT๙" w:cs="TH SarabunIT๙"/>
          <w:spacing w:val="-4"/>
          <w:cs/>
        </w:rPr>
        <w:t>พิมพ์คำขอออกจากระบบให้เสร็จสิ้นภายในวันที่ ๓๑ พฤษภาคม พ.ศ. ๒๕๖๐ เพื่อนำไปยื่นขอจดทะเบียนต่อไป</w:t>
      </w:r>
    </w:p>
    <w:p w14:paraId="65D1B91B" w14:textId="77777777" w:rsidR="00FF0E3F" w:rsidRPr="007E6B1E" w:rsidRDefault="00FF0E3F" w:rsidP="007E6B1E">
      <w:pPr>
        <w:ind w:firstLine="1134"/>
        <w:jc w:val="thaiDistribute"/>
        <w:rPr>
          <w:rFonts w:ascii="TH SarabunIT๙" w:hAnsi="TH SarabunIT๙" w:cs="TH SarabunIT๙"/>
        </w:rPr>
      </w:pPr>
      <w:r w:rsidRPr="007E6B1E">
        <w:rPr>
          <w:rFonts w:ascii="TH SarabunIT๙" w:hAnsi="TH SarabunIT๙" w:cs="TH SarabunIT๙"/>
          <w:cs/>
        </w:rPr>
        <w:t>๒. การจดทะเบียนนิติบุคคลทางอิเล็กทรอนิกส์ (</w:t>
      </w:r>
      <w:r w:rsidRPr="007E6B1E">
        <w:rPr>
          <w:rFonts w:ascii="TH SarabunIT๙" w:hAnsi="TH SarabunIT๙" w:cs="TH SarabunIT๙"/>
        </w:rPr>
        <w:t>e-Registration</w:t>
      </w:r>
      <w:r w:rsidRPr="007E6B1E">
        <w:rPr>
          <w:rFonts w:ascii="TH SarabunIT๙" w:hAnsi="TH SarabunIT๙" w:cs="TH SarabunIT๙"/>
          <w:cs/>
        </w:rPr>
        <w:t>) ผู้ที่ประสงค์จดทะเบียนจัดตั้ง</w:t>
      </w:r>
      <w:r w:rsidRPr="007E6B1E">
        <w:rPr>
          <w:rFonts w:ascii="TH SarabunIT๙" w:hAnsi="TH SarabunIT๙" w:cs="TH SarabunIT๙"/>
          <w:spacing w:val="-6"/>
          <w:cs/>
        </w:rPr>
        <w:t>ห้างหุ้นส่วนและบริษัทจำกัด สามารถยื่นคำขอผ่านระบบจดทะเบียนนิติบุคคลทางอิเล็กทรอนิกส์ (</w:t>
      </w:r>
      <w:r w:rsidRPr="007E6B1E">
        <w:rPr>
          <w:rFonts w:ascii="TH SarabunIT๙" w:hAnsi="TH SarabunIT๙" w:cs="TH SarabunIT๙"/>
          <w:spacing w:val="-6"/>
        </w:rPr>
        <w:t>e-Registration</w:t>
      </w:r>
      <w:r w:rsidRPr="007E6B1E">
        <w:rPr>
          <w:rFonts w:ascii="TH SarabunIT๙" w:hAnsi="TH SarabunIT๙" w:cs="TH SarabunIT๙"/>
          <w:spacing w:val="-6"/>
          <w:cs/>
        </w:rPr>
        <w:t>)</w:t>
      </w:r>
      <w:r w:rsidRPr="007E6B1E">
        <w:rPr>
          <w:rFonts w:ascii="TH SarabunIT๙" w:hAnsi="TH SarabunIT๙" w:cs="TH SarabunIT๙"/>
          <w:cs/>
        </w:rPr>
        <w:t xml:space="preserve"> ได้ตั้งแต่วันที่ ๑ พฤษภาคม พ.ศ. ๒๕๖๐ เป็นต้นไป</w:t>
      </w:r>
    </w:p>
    <w:p w14:paraId="39B73BEB" w14:textId="77777777" w:rsidR="004D37B6" w:rsidRPr="007E6B1E" w:rsidRDefault="00B56574" w:rsidP="007E6B1E">
      <w:pPr>
        <w:ind w:firstLine="1134"/>
        <w:jc w:val="thaiDistribute"/>
        <w:rPr>
          <w:rFonts w:ascii="TH SarabunIT๙" w:hAnsi="TH SarabunIT๙" w:cs="TH SarabunIT๙"/>
        </w:rPr>
      </w:pPr>
      <w:r w:rsidRPr="007E6B1E">
        <w:rPr>
          <w:rFonts w:ascii="TH SarabunIT๙" w:hAnsi="TH SarabunIT๙" w:cs="TH SarabunIT๙"/>
          <w:cs/>
        </w:rPr>
        <w:t>๓. ผู้ที่ยื่นขอจดทะเบียนจัดตั้งห้างหุ้นส่วนและบริษัทจำกัดผ่านทางระบบจดทะเบียนนิติบุคคลทางอิเล็กทรอนิกส์ (</w:t>
      </w:r>
      <w:r w:rsidRPr="007E6B1E">
        <w:rPr>
          <w:rFonts w:ascii="TH SarabunIT๙" w:hAnsi="TH SarabunIT๙" w:cs="TH SarabunIT๙"/>
        </w:rPr>
        <w:t>e-Registration</w:t>
      </w:r>
      <w:r w:rsidRPr="007E6B1E">
        <w:rPr>
          <w:rFonts w:ascii="TH SarabunIT๙" w:hAnsi="TH SarabunIT๙" w:cs="TH SarabunIT๙"/>
          <w:cs/>
        </w:rPr>
        <w:t>) ตามข้อ ๒ หากมีข้อขัดข้องประการใด สามารถโทรศัพท์สอบถามข้อมูล</w:t>
      </w:r>
      <w:r w:rsidRPr="007E6B1E">
        <w:rPr>
          <w:rFonts w:ascii="TH SarabunIT๙" w:hAnsi="TH SarabunIT๙" w:cs="TH SarabunIT๙"/>
          <w:spacing w:val="12"/>
          <w:cs/>
        </w:rPr>
        <w:t>เพิ่มเติมได้ที่หมายเลขโทรศัพท์ ๐ ๒๕๔๗ ๕๙๙๕ ถึง ๙๘ หรือทางจดหมายอิเล็กทรอนิกส์ (</w:t>
      </w:r>
      <w:r w:rsidR="004D37B6" w:rsidRPr="007E6B1E">
        <w:rPr>
          <w:rFonts w:ascii="TH SarabunIT๙" w:hAnsi="TH SarabunIT๙" w:cs="TH SarabunIT๙"/>
          <w:spacing w:val="12"/>
        </w:rPr>
        <w:t>e-mail :</w:t>
      </w:r>
      <w:r w:rsidR="004D37B6" w:rsidRPr="007E6B1E">
        <w:rPr>
          <w:rFonts w:ascii="TH SarabunIT๙" w:hAnsi="TH SarabunIT๙" w:cs="TH SarabunIT๙"/>
        </w:rPr>
        <w:t xml:space="preserve"> </w:t>
      </w:r>
      <w:hyperlink r:id="rId6" w:history="1">
        <w:r w:rsidR="004D37B6" w:rsidRPr="007E6B1E">
          <w:rPr>
            <w:rStyle w:val="a3"/>
            <w:rFonts w:ascii="TH SarabunIT๙" w:hAnsi="TH SarabunIT๙" w:cs="TH SarabunIT๙"/>
          </w:rPr>
          <w:t>e-regis@dbd.go.th</w:t>
        </w:r>
      </w:hyperlink>
      <w:r w:rsidR="004D37B6" w:rsidRPr="007E6B1E">
        <w:rPr>
          <w:rFonts w:ascii="TH SarabunIT๙" w:hAnsi="TH SarabunIT๙" w:cs="TH SarabunIT๙"/>
          <w:cs/>
        </w:rPr>
        <w:t>)</w:t>
      </w:r>
    </w:p>
    <w:p w14:paraId="45826A8E" w14:textId="77777777" w:rsidR="00AE0116" w:rsidRPr="007E6B1E" w:rsidRDefault="004D37B6" w:rsidP="004D37B6">
      <w:pPr>
        <w:ind w:firstLine="1134"/>
        <w:jc w:val="thaiDistribute"/>
        <w:rPr>
          <w:rFonts w:ascii="TH SarabunIT๙" w:hAnsi="TH SarabunIT๙" w:cs="TH SarabunIT๙"/>
          <w:cs/>
        </w:rPr>
      </w:pPr>
      <w:r w:rsidRPr="007E6B1E">
        <w:rPr>
          <w:rFonts w:ascii="TH SarabunIT๙" w:hAnsi="TH SarabunIT๙" w:cs="TH SarabunIT๙"/>
          <w:cs/>
        </w:rPr>
        <w:t>ทั้งนี้ ตั้งแต่วันที่ ๑ พฤษภาคม พ.ศ. ๒๕๖๐ เป็นต้นไป</w:t>
      </w:r>
      <w:r w:rsidR="00FF0E3F" w:rsidRPr="007E6B1E">
        <w:rPr>
          <w:rFonts w:ascii="TH SarabunIT๙" w:hAnsi="TH SarabunIT๙" w:cs="TH SarabunIT๙"/>
          <w:cs/>
        </w:rPr>
        <w:t xml:space="preserve">  </w:t>
      </w:r>
    </w:p>
    <w:p w14:paraId="373EAEAA" w14:textId="77777777" w:rsidR="002B377B" w:rsidRPr="007E6B1E" w:rsidRDefault="004D37B6" w:rsidP="004D37B6">
      <w:pPr>
        <w:spacing w:before="240"/>
        <w:ind w:firstLine="4536"/>
        <w:rPr>
          <w:rFonts w:ascii="TH SarabunIT๙" w:hAnsi="TH SarabunIT๙" w:cs="TH SarabunIT๙"/>
        </w:rPr>
      </w:pPr>
      <w:r w:rsidRPr="007E6B1E">
        <w:rPr>
          <w:rFonts w:ascii="TH SarabunIT๙" w:hAnsi="TH SarabunIT๙" w:cs="TH SarabunIT๙"/>
          <w:cs/>
        </w:rPr>
        <w:t>ประกาศ ณ วันที่ ๒๘ เมษายน พ.ศ. ๒๕๖๐</w:t>
      </w:r>
    </w:p>
    <w:p w14:paraId="7ABF8ADE" w14:textId="77777777" w:rsidR="004D37B6" w:rsidRPr="007E6B1E" w:rsidRDefault="004D37B6" w:rsidP="004D37B6">
      <w:pPr>
        <w:ind w:firstLine="5387"/>
        <w:rPr>
          <w:rFonts w:ascii="TH SarabunIT๙" w:hAnsi="TH SarabunIT๙" w:cs="TH SarabunIT๙"/>
        </w:rPr>
      </w:pPr>
      <w:r w:rsidRPr="007E6B1E">
        <w:rPr>
          <w:rFonts w:ascii="TH SarabunIT๙" w:hAnsi="TH SarabunIT๙" w:cs="TH SarabunIT๙"/>
          <w:cs/>
        </w:rPr>
        <w:t>บรรจงจิตต์ อังศุสิงห์</w:t>
      </w:r>
    </w:p>
    <w:p w14:paraId="213F620F" w14:textId="77777777" w:rsidR="004D37B6" w:rsidRPr="007E6B1E" w:rsidRDefault="004D37B6" w:rsidP="004D37B6">
      <w:pPr>
        <w:ind w:firstLine="5103"/>
        <w:rPr>
          <w:rFonts w:ascii="TH SarabunIT๙" w:hAnsi="TH SarabunIT๙" w:cs="TH SarabunIT๙"/>
        </w:rPr>
      </w:pPr>
      <w:r w:rsidRPr="007E6B1E">
        <w:rPr>
          <w:rFonts w:ascii="TH SarabunIT๙" w:hAnsi="TH SarabunIT๙" w:cs="TH SarabunIT๙"/>
          <w:cs/>
        </w:rPr>
        <w:t>อธิบดีกรมพัฒนาธุรกิจการค้า</w:t>
      </w:r>
    </w:p>
    <w:p w14:paraId="17A19339" w14:textId="77777777" w:rsidR="004D37B6" w:rsidRPr="007E6B1E" w:rsidRDefault="004D37B6" w:rsidP="007E6B1E">
      <w:pPr>
        <w:spacing w:before="0"/>
        <w:ind w:firstLine="5528"/>
        <w:rPr>
          <w:rFonts w:ascii="TH SarabunIT๙" w:hAnsi="TH SarabunIT๙" w:cs="TH SarabunIT๙"/>
          <w:cs/>
        </w:rPr>
      </w:pPr>
      <w:r w:rsidRPr="007E6B1E">
        <w:rPr>
          <w:rFonts w:ascii="TH SarabunIT๙" w:hAnsi="TH SarabunIT๙" w:cs="TH SarabunIT๙"/>
          <w:cs/>
        </w:rPr>
        <w:t>นายทะเบียนกลาง</w:t>
      </w:r>
    </w:p>
    <w:sectPr w:rsidR="004D37B6" w:rsidRPr="007E6B1E" w:rsidSect="007E6B1E">
      <w:pgSz w:w="11906" w:h="16838"/>
      <w:pgMar w:top="567" w:right="1134" w:bottom="851" w:left="1701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2E2"/>
    <w:rsid w:val="002462E2"/>
    <w:rsid w:val="0028094C"/>
    <w:rsid w:val="00282FEA"/>
    <w:rsid w:val="002A34BB"/>
    <w:rsid w:val="002B377B"/>
    <w:rsid w:val="004D37B6"/>
    <w:rsid w:val="007E6B1E"/>
    <w:rsid w:val="00A3277A"/>
    <w:rsid w:val="00AE0116"/>
    <w:rsid w:val="00B56574"/>
    <w:rsid w:val="00EE7EAF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2622E"/>
  <w15:chartTrackingRefBased/>
  <w15:docId w15:val="{29F62827-E152-4BEF-AB2C-311C227F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๙" w:eastAsiaTheme="minorHAnsi" w:hAnsi="TH SarabunPSK๙" w:cs="TH SarabunPSK๙"/>
        <w:sz w:val="32"/>
        <w:szCs w:val="32"/>
        <w:lang w:val="en-US" w:eastAsia="en-US" w:bidi="th-TH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37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-regis@dbd.go.t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63813-45EF-4753-A6AF-7BD3479C9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Nattapan Tungsirirattana</dc:creator>
  <cp:keywords/>
  <dc:description/>
  <cp:lastModifiedBy>Lenovo</cp:lastModifiedBy>
  <cp:revision>10</cp:revision>
  <dcterms:created xsi:type="dcterms:W3CDTF">2020-10-15T03:47:00Z</dcterms:created>
  <dcterms:modified xsi:type="dcterms:W3CDTF">2020-12-20T13:13:00Z</dcterms:modified>
</cp:coreProperties>
</file>